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十二</w:t>
      </w:r>
      <w:r>
        <w:rPr>
          <w:rFonts w:hint="eastAsia" w:ascii="黑体" w:hAnsi="黑体" w:eastAsia="黑体" w:cs="黑体"/>
          <w:b/>
          <w:sz w:val="36"/>
          <w:szCs w:val="36"/>
        </w:rPr>
        <w:t>届大学生科技文化艺术节系列活动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“天马行空”马文化节会徽设计大赛通知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发扬我校特色，引导青年大学生更多的了解马，传承奋斗不止、自强不息的龙马精神、发扬吃苦耐劳、勇往直前的学生作风。本次活动旨在宣传我校特色专业马科学，开拓大学生的视野，增强大学生对中国马文化及马术行业的认识和重视。活动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“天马行空”马文化节会徽设计大赛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活动时间、地点、承办单位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作品提交截止时间：2018年4月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评选</w:t>
      </w:r>
      <w:r>
        <w:rPr>
          <w:rFonts w:hint="eastAsia" w:ascii="仿宋" w:hAnsi="仿宋" w:eastAsia="仿宋" w:cs="仿宋"/>
          <w:sz w:val="28"/>
          <w:szCs w:val="28"/>
        </w:rPr>
        <w:t>时间：2018年4月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val="ja-JP" w:eastAsia="ja-JP"/>
        </w:rPr>
        <w:t>日</w:t>
      </w:r>
      <w:r>
        <w:rPr>
          <w:rFonts w:hint="eastAsia" w:ascii="仿宋" w:hAnsi="仿宋" w:eastAsia="仿宋" w:cs="仿宋"/>
          <w:sz w:val="28"/>
          <w:szCs w:val="28"/>
          <w:lang w:val="ja-JP"/>
        </w:rPr>
        <w:t>—</w:t>
      </w:r>
      <w:r>
        <w:rPr>
          <w:rFonts w:hint="eastAsia" w:ascii="仿宋" w:hAnsi="仿宋" w:eastAsia="仿宋" w:cs="仿宋"/>
          <w:sz w:val="28"/>
          <w:szCs w:val="28"/>
        </w:rPr>
        <w:t>2018年4月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承办</w:t>
      </w:r>
      <w:r>
        <w:rPr>
          <w:rFonts w:hint="eastAsia"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：艺术学院团委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zh-CN"/>
        </w:rPr>
        <w:t>三、活动流程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1、将于活动开始时下发通知给各学院，截止4月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日前将各学院作品上交至艺术学院，学院将会请专业评委进行评选。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2、被选出的参赛成员的优秀作品，将会进行作品公布结果，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公开展示并颁发校级</w:t>
      </w:r>
      <w:r>
        <w:rPr>
          <w:rFonts w:hint="eastAsia" w:ascii="仿宋" w:hAnsi="仿宋" w:eastAsia="仿宋" w:cs="仿宋"/>
          <w:sz w:val="28"/>
          <w:szCs w:val="28"/>
        </w:rPr>
        <w:t>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TW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作品格式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所有作品均须提交设计原图、手绘图纸等原始文件，并同时提交电子版，电子版图片分辨率为300dpi、JPG格式，单幅图片大小约为3M。来稿一律不退，请自留底稿；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2、作品要求：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（1）力求能够体现、传递马文化的博大精深，切合主题。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(2)设计理念具有吸引力、故事感，设计形式代表性强；。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（3）设计图案简洁、重点突出，创意及构图要新颖独特、内涵丰富、色彩明快、引人注目且符合实际。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</w:rPr>
        <w:t>（4）参评作品版权无争议，为参赛者本人、申报团队所有，严禁侵权行为。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TW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作品报送：以学院集体形式报送，各学院在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日前将</w:t>
      </w:r>
      <w:r>
        <w:rPr>
          <w:rFonts w:hint="eastAsia" w:ascii="仿宋" w:hAnsi="仿宋" w:eastAsia="仿宋" w:cs="仿宋"/>
          <w:sz w:val="28"/>
          <w:szCs w:val="28"/>
        </w:rPr>
        <w:t>电子版作品和参赛登记表（见附件）提交邮箱：1229647445@qq.com，电子邮件以“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马文化节会徽设计</w:t>
      </w:r>
      <w:r>
        <w:rPr>
          <w:rFonts w:hint="eastAsia" w:ascii="仿宋" w:hAnsi="仿宋" w:eastAsia="仿宋" w:cs="仿宋"/>
          <w:sz w:val="28"/>
          <w:szCs w:val="28"/>
        </w:rPr>
        <w:t>+作者姓名+手机号”命名；纸质版材料（包括参赛登记表）和设计成品效果图交到青岛农业大学艺术学院团委办公室（文经楼C314室）。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zh-TW" w:eastAsia="zh-TW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zh-TW" w:eastAsia="zh-TW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一等奖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颁发</w:t>
      </w:r>
      <w:r>
        <w:rPr>
          <w:rFonts w:hint="eastAsia" w:ascii="仿宋" w:hAnsi="仿宋" w:eastAsia="仿宋" w:cs="仿宋"/>
          <w:sz w:val="28"/>
          <w:szCs w:val="28"/>
        </w:rPr>
        <w:t>校级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二等奖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颁发</w:t>
      </w:r>
      <w:r>
        <w:rPr>
          <w:rFonts w:hint="eastAsia" w:ascii="仿宋" w:hAnsi="仿宋" w:eastAsia="仿宋" w:cs="仿宋"/>
          <w:sz w:val="28"/>
          <w:szCs w:val="28"/>
        </w:rPr>
        <w:t>校级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三等奖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6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颁发</w:t>
      </w:r>
      <w:r>
        <w:rPr>
          <w:rFonts w:hint="eastAsia" w:ascii="仿宋" w:hAnsi="仿宋" w:eastAsia="仿宋" w:cs="仿宋"/>
          <w:sz w:val="28"/>
          <w:szCs w:val="28"/>
        </w:rPr>
        <w:t>校级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优胜奖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10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颁发</w:t>
      </w:r>
      <w:r>
        <w:rPr>
          <w:rFonts w:hint="eastAsia" w:ascii="仿宋" w:hAnsi="仿宋" w:eastAsia="仿宋" w:cs="仿宋"/>
          <w:sz w:val="28"/>
          <w:szCs w:val="28"/>
        </w:rPr>
        <w:t>校级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新宋体" w:eastAsia="仿宋_GB2312"/>
          <w:sz w:val="28"/>
          <w:szCs w:val="28"/>
        </w:rPr>
      </w:pPr>
    </w:p>
    <w:p>
      <w:pPr>
        <w:spacing w:line="360" w:lineRule="auto"/>
        <w:ind w:firstLine="4779" w:firstLineChars="1700"/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4779" w:firstLineChars="1700"/>
        <w:jc w:val="both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b/>
          <w:sz w:val="28"/>
          <w:szCs w:val="28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新宋体" w:eastAsia="仿宋_GB2312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28"/>
          <w:szCs w:val="28"/>
          <w:lang w:val="zh-TW" w:eastAsia="zh-TW"/>
        </w:rPr>
      </w:pP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zh-TW" w:eastAsia="zh-TW"/>
        </w:rPr>
        <w:t>附表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1</w:t>
      </w: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7800"/>
        </w:tabs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马文化节会徽设计报名表</w:t>
      </w:r>
    </w:p>
    <w:tbl>
      <w:tblPr>
        <w:tblStyle w:val="3"/>
        <w:tblW w:w="8333" w:type="dxa"/>
        <w:tblInd w:w="7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800"/>
        <w:gridCol w:w="1185"/>
        <w:gridCol w:w="355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780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780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所在学院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7800"/>
              </w:tabs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专业班级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7800"/>
              </w:tabs>
              <w:jc w:val="center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7800"/>
              </w:tabs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7800"/>
              </w:tabs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设计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7800"/>
              </w:tabs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灵感</w:t>
            </w:r>
          </w:p>
        </w:tc>
        <w:tc>
          <w:tcPr>
            <w:tcW w:w="7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7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7800"/>
              </w:tabs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设计手稿（可另附纸）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7800"/>
              </w:tabs>
              <w:spacing w:line="360" w:lineRule="auto"/>
              <w:ind w:left="113" w:right="113"/>
              <w:jc w:val="center"/>
            </w:pPr>
          </w:p>
        </w:tc>
        <w:tc>
          <w:tcPr>
            <w:tcW w:w="7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spacing w:line="5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326FA"/>
    <w:rsid w:val="6413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2018-03-21T01:32:00Z</dcterms:created>
  <dc:creator>fanchuqi</dc:creator>
  <cp:lastModifiedBy>fanchuqi</cp:lastModifiedBy>
  <dcterms:modified xsi:type="dcterms:W3CDTF">2018-03-21T01:36:39Z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