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第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十二</w:t>
      </w:r>
      <w:r>
        <w:rPr>
          <w:rFonts w:hint="eastAsia" w:ascii="黑体" w:hAnsi="黑体" w:eastAsia="黑体" w:cs="黑体"/>
          <w:b/>
          <w:sz w:val="36"/>
          <w:szCs w:val="36"/>
        </w:rPr>
        <w:t>届大学生科技文化艺术节系列活动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28"/>
        </w:rPr>
      </w:pP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“万马奔腾”马文化知识竞赛通知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为</w:t>
      </w:r>
      <w:r>
        <w:rPr>
          <w:rFonts w:hint="eastAsia" w:ascii="仿宋" w:hAnsi="仿宋" w:eastAsia="仿宋" w:cs="仿宋"/>
          <w:sz w:val="28"/>
          <w:szCs w:val="28"/>
        </w:rPr>
        <w:t>调动学生对于了解与马相关知识的积极性，同时营造良好的马知识文化氛围，促进在校大学生对马的了解。开展此项竞赛来丰富学生的校园生活，浓厚马文化节氛围。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活动方案如下：</w:t>
      </w:r>
    </w:p>
    <w:p>
      <w:pPr>
        <w:pStyle w:val="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承办单位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动物科技</w:t>
      </w:r>
      <w:r>
        <w:rPr>
          <w:rFonts w:hint="eastAsia" w:ascii="仿宋" w:hAnsi="仿宋" w:eastAsia="仿宋"/>
          <w:sz w:val="28"/>
          <w:szCs w:val="28"/>
        </w:rPr>
        <w:t>学院团委、学生会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textAlignment w:val="auto"/>
        <w:rPr>
          <w:rFonts w:hint="eastAsia" w:ascii="黑体" w:hAnsi="黑体" w:eastAsia="黑体" w:cs="黑体"/>
          <w:b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kern w:val="0"/>
          <w:sz w:val="28"/>
          <w:szCs w:val="28"/>
          <w:lang w:eastAsia="zh-CN"/>
        </w:rPr>
        <w:t>活动时间、地点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初赛时间：2018年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0日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地点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：教室</w:t>
      </w:r>
    </w:p>
    <w:p>
      <w:pPr>
        <w:spacing w:line="360" w:lineRule="auto"/>
        <w:ind w:left="638" w:leftChars="304" w:firstLine="0" w:firstLineChars="0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复赛时间：2018年4月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日，地点：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教室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决赛时间：2018年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日，地点：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学术会馆报告厅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textAlignment w:val="auto"/>
        <w:rPr>
          <w:rFonts w:hint="eastAsia" w:ascii="黑体" w:hAnsi="黑体" w:eastAsia="黑体" w:cs="黑体"/>
          <w:b/>
          <w:bCs w:val="0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bCs w:val="0"/>
          <w:color w:val="000000"/>
          <w:kern w:val="0"/>
          <w:sz w:val="28"/>
          <w:szCs w:val="28"/>
        </w:rPr>
        <w:t>三、</w:t>
      </w:r>
      <w:r>
        <w:rPr>
          <w:rFonts w:hint="eastAsia" w:ascii="黑体" w:hAnsi="黑体" w:eastAsia="黑体" w:cs="黑体"/>
          <w:b/>
          <w:bCs w:val="0"/>
          <w:color w:val="000000"/>
          <w:kern w:val="0"/>
          <w:sz w:val="28"/>
          <w:szCs w:val="28"/>
          <w:lang w:val="en-US" w:eastAsia="zh-CN"/>
        </w:rPr>
        <w:t>活动流程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以“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弘扬马文化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”为主题举办的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知识竞赛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，设有初赛、复赛、决赛三个环节，具体活动流程如下：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初赛阶段：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笔试环节。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.复赛阶段:复赛分为“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计时比赛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”+“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连连看比赛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”两轮比赛进行。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A</w:t>
      </w:r>
      <w:r>
        <w:rPr>
          <w:rFonts w:hint="eastAsia" w:ascii="仿宋" w:hAnsi="仿宋" w:eastAsia="仿宋" w:cs="仿宋"/>
          <w:sz w:val="28"/>
          <w:szCs w:val="28"/>
        </w:rPr>
        <w:t>：复赛（淘汰制）：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a)第一环节：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抢答</w:t>
      </w:r>
      <w:r>
        <w:rPr>
          <w:rFonts w:hint="eastAsia" w:ascii="仿宋" w:hAnsi="仿宋" w:eastAsia="仿宋" w:cs="仿宋"/>
          <w:sz w:val="28"/>
          <w:szCs w:val="28"/>
        </w:rPr>
        <w:t>比赛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。复赛选手抽签决定分组（四人一组），</w:t>
      </w:r>
      <w:r>
        <w:rPr>
          <w:rFonts w:hint="eastAsia" w:ascii="仿宋" w:hAnsi="仿宋" w:eastAsia="仿宋" w:cs="仿宋"/>
          <w:sz w:val="28"/>
          <w:szCs w:val="28"/>
        </w:rPr>
        <w:t>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组</w:t>
      </w:r>
      <w:r>
        <w:rPr>
          <w:rFonts w:hint="eastAsia" w:ascii="仿宋" w:hAnsi="仿宋" w:eastAsia="仿宋" w:cs="仿宋"/>
          <w:sz w:val="28"/>
          <w:szCs w:val="28"/>
        </w:rPr>
        <w:t>选手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道题目（与马有关），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大屏幕投放，主持人念题结束后，宣布抢答开始才可以按下抢答器，对题数多的两人</w:t>
      </w:r>
      <w:r>
        <w:rPr>
          <w:rFonts w:hint="eastAsia" w:ascii="仿宋" w:hAnsi="仿宋" w:eastAsia="仿宋" w:cs="仿宋"/>
          <w:sz w:val="28"/>
          <w:szCs w:val="28"/>
        </w:rPr>
        <w:t>进入下一个环节；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b)第二环节：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连连看</w:t>
      </w:r>
      <w:r>
        <w:rPr>
          <w:rFonts w:hint="eastAsia" w:ascii="仿宋" w:hAnsi="仿宋" w:eastAsia="仿宋" w:cs="仿宋"/>
          <w:sz w:val="28"/>
          <w:szCs w:val="28"/>
        </w:rPr>
        <w:t>比赛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。大屏幕投放</w:t>
      </w:r>
      <w:r>
        <w:rPr>
          <w:rFonts w:hint="eastAsia" w:ascii="仿宋" w:hAnsi="仿宋" w:eastAsia="仿宋" w:cs="仿宋"/>
          <w:sz w:val="28"/>
          <w:szCs w:val="28"/>
        </w:rPr>
        <w:t>面画有许多种类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，造型不同</w:t>
      </w:r>
      <w:r>
        <w:rPr>
          <w:rFonts w:hint="eastAsia" w:ascii="仿宋" w:hAnsi="仿宋" w:eastAsia="仿宋" w:cs="仿宋"/>
          <w:sz w:val="28"/>
          <w:szCs w:val="28"/>
        </w:rPr>
        <w:t>的马（成对、标有名字），位置打乱，给玩家一分钟记忆时间，然后选马，玩家需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在题板上写出相同马的位置</w:t>
      </w:r>
      <w:r>
        <w:rPr>
          <w:rFonts w:hint="eastAsia" w:ascii="仿宋" w:hAnsi="仿宋" w:eastAsia="仿宋" w:cs="仿宋"/>
          <w:sz w:val="28"/>
          <w:szCs w:val="28"/>
        </w:rPr>
        <w:t>，相同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多者</w:t>
      </w:r>
      <w:r>
        <w:rPr>
          <w:rFonts w:hint="eastAsia" w:ascii="仿宋" w:hAnsi="仿宋" w:eastAsia="仿宋" w:cs="仿宋"/>
          <w:sz w:val="28"/>
          <w:szCs w:val="28"/>
        </w:rPr>
        <w:t>则胜，反之则输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。若数量相同，则进入加时赛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胜者进入决赛。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B</w:t>
      </w:r>
      <w:r>
        <w:rPr>
          <w:rFonts w:hint="eastAsia" w:ascii="仿宋" w:hAnsi="仿宋" w:eastAsia="仿宋" w:cs="仿宋"/>
          <w:sz w:val="28"/>
          <w:szCs w:val="28"/>
        </w:rPr>
        <w:t>：决赛：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个人赛为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抢答</w:t>
      </w:r>
      <w:r>
        <w:rPr>
          <w:rFonts w:hint="eastAsia" w:ascii="仿宋" w:hAnsi="仿宋" w:eastAsia="仿宋" w:cs="仿宋"/>
          <w:sz w:val="28"/>
          <w:szCs w:val="28"/>
        </w:rPr>
        <w:t>赛形式，题目难度会适量加大，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进入决赛的选手随机抽签，两两分组。</w:t>
      </w:r>
      <w:r>
        <w:rPr>
          <w:rFonts w:hint="eastAsia" w:ascii="仿宋" w:hAnsi="仿宋" w:eastAsia="仿宋" w:cs="仿宋"/>
          <w:sz w:val="28"/>
          <w:szCs w:val="28"/>
        </w:rPr>
        <w:t>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组</w:t>
      </w:r>
      <w:r>
        <w:rPr>
          <w:rFonts w:hint="eastAsia" w:ascii="仿宋" w:hAnsi="仿宋" w:eastAsia="仿宋" w:cs="仿宋"/>
          <w:sz w:val="28"/>
          <w:szCs w:val="28"/>
        </w:rPr>
        <w:t>十题，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大屏幕投放，主持人念题结束后，宣布抢答开始才可以按下抢答器。答对者积一分，答错者对手积一分</w:t>
      </w:r>
      <w:r>
        <w:rPr>
          <w:rFonts w:hint="eastAsia" w:ascii="仿宋" w:hAnsi="仿宋" w:eastAsia="仿宋" w:cs="仿宋"/>
          <w:sz w:val="28"/>
          <w:szCs w:val="28"/>
        </w:rPr>
        <w:t>，若有相同计分，会进行加时赛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。胜者进入下一轮，最终决出一二三等奖</w:t>
      </w:r>
    </w:p>
    <w:p>
      <w:pPr>
        <w:spacing w:line="360" w:lineRule="auto"/>
        <w:ind w:firstLine="562" w:firstLineChars="200"/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</w:rPr>
        <w:t>四、有关要求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1、初赛每个学院参赛选手人数不限，报名截止日期为2018年4月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日，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请自行下载报名表并于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4月2日下午5点之前上传至邮箱dwkjxcb@163.com，</w:t>
      </w:r>
      <w:r>
        <w:rPr>
          <w:rFonts w:hint="eastAsia" w:ascii="仿宋" w:hAnsi="仿宋" w:eastAsia="仿宋" w:cs="仿宋"/>
          <w:sz w:val="28"/>
          <w:szCs w:val="28"/>
        </w:rPr>
        <w:t>联系人：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刘利成，</w:t>
      </w:r>
      <w:r>
        <w:rPr>
          <w:rFonts w:hint="eastAsia" w:ascii="仿宋" w:hAnsi="仿宋" w:eastAsia="仿宋" w:cs="仿宋"/>
          <w:sz w:val="28"/>
          <w:szCs w:val="28"/>
        </w:rPr>
        <w:t>联系电话：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17805421296。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、参赛选手在比赛时应提前20分钟到场，如有事不能参加应提前告之。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、选手赛前需认真准备，高度重视，注意着装，保证比赛流畅。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textAlignment w:val="auto"/>
        <w:rPr>
          <w:rFonts w:hint="eastAsia" w:ascii="黑体" w:hAnsi="黑体" w:eastAsia="黑体" w:cs="黑体"/>
          <w:b/>
          <w:bCs w:val="0"/>
          <w:i w:val="0"/>
          <w:iCs w:val="0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bCs w:val="0"/>
          <w:i w:val="0"/>
          <w:iCs w:val="0"/>
          <w:color w:val="000000"/>
          <w:kern w:val="0"/>
          <w:sz w:val="28"/>
          <w:szCs w:val="28"/>
          <w:lang w:eastAsia="zh-CN"/>
        </w:rPr>
        <w:t>五</w:t>
      </w:r>
      <w:r>
        <w:rPr>
          <w:rFonts w:hint="eastAsia" w:ascii="黑体" w:hAnsi="黑体" w:eastAsia="黑体" w:cs="黑体"/>
          <w:b/>
          <w:bCs w:val="0"/>
          <w:i w:val="0"/>
          <w:iCs w:val="0"/>
          <w:color w:val="000000"/>
          <w:kern w:val="0"/>
          <w:sz w:val="28"/>
          <w:szCs w:val="28"/>
        </w:rPr>
        <w:t>、奖项设置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zh-TW" w:eastAsia="zh-TW"/>
        </w:rPr>
      </w:pP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一等奖</w:t>
      </w:r>
      <w:r>
        <w:rPr>
          <w:rFonts w:hint="eastAsia" w:ascii="仿宋" w:hAnsi="仿宋" w:eastAsia="仿宋" w:cs="仿宋"/>
          <w:sz w:val="28"/>
          <w:szCs w:val="28"/>
          <w:lang w:eastAsia="zh-TW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名</w:t>
      </w:r>
      <w:r>
        <w:rPr>
          <w:rFonts w:hint="eastAsia" w:ascii="仿宋" w:hAnsi="仿宋" w:eastAsia="仿宋" w:cs="仿宋"/>
          <w:sz w:val="28"/>
          <w:szCs w:val="28"/>
          <w:lang w:eastAsia="zh-TW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由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校</w:t>
      </w:r>
      <w:r>
        <w:rPr>
          <w:rFonts w:hint="eastAsia" w:ascii="仿宋" w:hAnsi="仿宋" w:eastAsia="仿宋"/>
          <w:sz w:val="28"/>
          <w:szCs w:val="28"/>
        </w:rPr>
        <w:t>团委颁发荣誉证书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zh-TW" w:eastAsia="zh-TW"/>
        </w:rPr>
      </w:pP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二等奖</w:t>
      </w:r>
      <w:r>
        <w:rPr>
          <w:rFonts w:hint="eastAsia" w:ascii="仿宋" w:hAnsi="仿宋" w:eastAsia="仿宋" w:cs="仿宋"/>
          <w:sz w:val="28"/>
          <w:szCs w:val="28"/>
          <w:lang w:eastAsia="zh-TW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名</w:t>
      </w:r>
      <w:r>
        <w:rPr>
          <w:rFonts w:hint="eastAsia" w:ascii="仿宋" w:hAnsi="仿宋" w:eastAsia="仿宋" w:cs="仿宋"/>
          <w:sz w:val="28"/>
          <w:szCs w:val="28"/>
          <w:lang w:eastAsia="zh-TW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由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校</w:t>
      </w:r>
      <w:r>
        <w:rPr>
          <w:rFonts w:hint="eastAsia" w:ascii="仿宋" w:hAnsi="仿宋" w:eastAsia="仿宋"/>
          <w:sz w:val="28"/>
          <w:szCs w:val="28"/>
        </w:rPr>
        <w:t>团委颁发荣誉证书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zh-TW" w:eastAsia="zh-TW"/>
        </w:rPr>
      </w:pP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三等奖</w:t>
      </w:r>
      <w:r>
        <w:rPr>
          <w:rFonts w:hint="eastAsia" w:ascii="仿宋" w:hAnsi="仿宋" w:eastAsia="仿宋" w:cs="仿宋"/>
          <w:sz w:val="28"/>
          <w:szCs w:val="28"/>
          <w:lang w:eastAsia="zh-TW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名</w:t>
      </w:r>
      <w:r>
        <w:rPr>
          <w:rFonts w:hint="eastAsia" w:ascii="仿宋" w:hAnsi="仿宋" w:eastAsia="仿宋" w:cs="仿宋"/>
          <w:sz w:val="28"/>
          <w:szCs w:val="28"/>
          <w:lang w:eastAsia="zh-TW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由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校</w:t>
      </w:r>
      <w:r>
        <w:rPr>
          <w:rFonts w:hint="eastAsia" w:ascii="仿宋" w:hAnsi="仿宋" w:eastAsia="仿宋"/>
          <w:sz w:val="28"/>
          <w:szCs w:val="28"/>
        </w:rPr>
        <w:t>团委颁发荣誉证书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zh-TW" w:eastAsia="zh-TW"/>
        </w:rPr>
      </w:pP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优胜奖</w:t>
      </w:r>
      <w:r>
        <w:rPr>
          <w:rFonts w:hint="eastAsia" w:ascii="仿宋" w:hAnsi="仿宋" w:eastAsia="仿宋" w:cs="仿宋"/>
          <w:sz w:val="28"/>
          <w:szCs w:val="28"/>
          <w:lang w:eastAsia="zh-TW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TW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名</w:t>
      </w:r>
      <w:r>
        <w:rPr>
          <w:rFonts w:hint="eastAsia" w:ascii="仿宋" w:hAnsi="仿宋" w:eastAsia="仿宋" w:cs="仿宋"/>
          <w:sz w:val="28"/>
          <w:szCs w:val="28"/>
          <w:lang w:eastAsia="zh-TW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由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校</w:t>
      </w:r>
      <w:r>
        <w:rPr>
          <w:rFonts w:hint="eastAsia" w:ascii="仿宋" w:hAnsi="仿宋" w:eastAsia="仿宋"/>
          <w:sz w:val="28"/>
          <w:szCs w:val="28"/>
        </w:rPr>
        <w:t>团委颁发荣誉证书</w:t>
      </w:r>
    </w:p>
    <w:p>
      <w:pPr>
        <w:spacing w:line="360" w:lineRule="auto"/>
        <w:ind w:firstLine="4779" w:firstLineChars="1700"/>
        <w:jc w:val="right"/>
        <w:rPr>
          <w:rFonts w:hint="eastAsia" w:ascii="仿宋_GB2312" w:eastAsia="仿宋_GB2312"/>
          <w:b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b/>
          <w:sz w:val="28"/>
          <w:szCs w:val="28"/>
        </w:rPr>
        <w:t>共青团青岛农业大学委员会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仿宋_GB2312" w:eastAsia="仿宋_GB2312"/>
          <w:b/>
          <w:sz w:val="28"/>
          <w:szCs w:val="28"/>
        </w:rPr>
        <w:t>201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b/>
          <w:sz w:val="28"/>
          <w:szCs w:val="28"/>
        </w:rPr>
        <w:t>年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b/>
          <w:sz w:val="28"/>
          <w:szCs w:val="28"/>
        </w:rPr>
        <w:t>月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b/>
          <w:sz w:val="28"/>
          <w:szCs w:val="28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  <w:sectPr>
          <w:pgSz w:w="11906" w:h="16838"/>
          <w:pgMar w:top="1440" w:right="1558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“万马奔腾”马文化知识竞赛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报名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表</w:t>
      </w:r>
    </w:p>
    <w:tbl>
      <w:tblPr>
        <w:tblStyle w:val="3"/>
        <w:tblpPr w:leftFromText="180" w:rightFromText="180" w:vertAnchor="text" w:horzAnchor="page" w:tblpX="2394" w:tblpY="534"/>
        <w:tblOverlap w:val="never"/>
        <w:tblW w:w="8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2214"/>
        <w:gridCol w:w="846"/>
        <w:gridCol w:w="1868"/>
        <w:gridCol w:w="2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2214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学院</w:t>
            </w:r>
          </w:p>
        </w:tc>
        <w:tc>
          <w:tcPr>
            <w:tcW w:w="846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868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专业班级</w:t>
            </w:r>
          </w:p>
        </w:tc>
        <w:tc>
          <w:tcPr>
            <w:tcW w:w="2113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2214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6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8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13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2214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6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8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13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2214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6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8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13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2214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6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8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13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2214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6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8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13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2214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6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8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13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2214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6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8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13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2214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6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8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13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</w:p>
        </w:tc>
        <w:tc>
          <w:tcPr>
            <w:tcW w:w="2214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6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8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13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</w:t>
            </w:r>
          </w:p>
        </w:tc>
        <w:tc>
          <w:tcPr>
            <w:tcW w:w="2214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6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8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13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</w:t>
            </w:r>
          </w:p>
        </w:tc>
        <w:tc>
          <w:tcPr>
            <w:tcW w:w="2214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6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8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13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</w:t>
            </w:r>
          </w:p>
        </w:tc>
        <w:tc>
          <w:tcPr>
            <w:tcW w:w="2214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6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8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13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13</w:t>
            </w:r>
          </w:p>
        </w:tc>
        <w:tc>
          <w:tcPr>
            <w:tcW w:w="2214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6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8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13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14</w:t>
            </w:r>
          </w:p>
        </w:tc>
        <w:tc>
          <w:tcPr>
            <w:tcW w:w="2214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6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8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13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15</w:t>
            </w:r>
          </w:p>
        </w:tc>
        <w:tc>
          <w:tcPr>
            <w:tcW w:w="2214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6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8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13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16</w:t>
            </w:r>
          </w:p>
        </w:tc>
        <w:tc>
          <w:tcPr>
            <w:tcW w:w="2214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6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8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13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9A255F"/>
    <w:multiLevelType w:val="singleLevel"/>
    <w:tmpl w:val="9A9A255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55E9A15"/>
    <w:multiLevelType w:val="singleLevel"/>
    <w:tmpl w:val="E55E9A1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5E62C92"/>
    <w:multiLevelType w:val="singleLevel"/>
    <w:tmpl w:val="35E62C9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157F1E"/>
    <w:rsid w:val="060E66AF"/>
    <w:rsid w:val="23157F1E"/>
    <w:rsid w:val="3EAF0DC1"/>
    <w:rsid w:val="701F5739"/>
    <w:rsid w:val="7704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qFormat/>
    <w:uiPriority w:val="0"/>
    <w:pPr>
      <w:framePr w:wrap="around" w:vAnchor="margin" w:hAnchor="text" w:y="1"/>
    </w:pPr>
    <w:rPr>
      <w:rFonts w:hint="eastAsia" w:ascii="Arial Unicode MS" w:hAnsi="Arial Unicode MS" w:eastAsia="Helvetica Neue" w:cs="Arial Unicode MS"/>
      <w:color w:val="000000"/>
      <w:sz w:val="22"/>
      <w:szCs w:val="22"/>
      <w:lang w:val="zh-CN" w:eastAsia="zh-CN" w:bidi="ar-SA"/>
    </w:rPr>
  </w:style>
  <w:style w:type="paragraph" w:customStyle="1" w:styleId="5">
    <w:name w:val="_Style 1"/>
    <w:basedOn w:val="1"/>
    <w:qFormat/>
    <w:uiPriority w:val="99"/>
    <w:pPr>
      <w:ind w:firstLine="420" w:firstLineChars="200"/>
    </w:pPr>
    <w:rPr>
      <w:rFonts w:ascii="Calibri" w:hAnsi="Calibri" w:cs="黑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2018-03-20T09:29:00Z</dcterms:created>
  <dc:creator>fanchuqi</dc:creator>
  <cp:lastModifiedBy>fanchuqi</cp:lastModifiedBy>
  <dcterms:modified xsi:type="dcterms:W3CDTF">2018-03-21T01:13:11Z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